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24" w:rsidRDefault="005B4F32" w:rsidP="005B4F32">
      <w:pPr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5B4F32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קורס להכשרת מנחים באמנות הנונסנס, דרך הפרדוקס ואימפרוביזציה בגיבריש</w:t>
      </w:r>
    </w:p>
    <w:p w:rsidR="005B4F32" w:rsidRPr="005B4F32" w:rsidRDefault="005B4F32" w:rsidP="005B4F32">
      <w:pPr>
        <w:bidi/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</w:pP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בוא/י להעמיק אל תוך תאטרון החיים שלנו...שם הכל הולך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כנונסנס אחד גדול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********************************************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b/>
          <w:bCs/>
          <w:color w:val="0070C0"/>
          <w:sz w:val="32"/>
          <w:szCs w:val="32"/>
          <w:shd w:val="clear" w:color="auto" w:fill="FFFFFF"/>
          <w:rtl/>
        </w:rPr>
        <w:t>מה הקורס נותן</w:t>
      </w:r>
      <w:r w:rsidRPr="005B4F32">
        <w:rPr>
          <w:rFonts w:asciiTheme="majorBidi" w:hAnsiTheme="majorBidi" w:cstheme="majorBidi"/>
          <w:b/>
          <w:bCs/>
          <w:color w:val="0070C0"/>
          <w:sz w:val="32"/>
          <w:szCs w:val="32"/>
          <w:shd w:val="clear" w:color="auto" w:fill="FFFFFF"/>
        </w:rPr>
        <w:t>: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************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 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נתאמן על החיבור לליצן הפנימי שלנו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נשתחרר מההגיון,מחשיבה ומדיבור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נתאמן על יכולת האלתור שלנו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 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נלמד לשחק עם שימוש בכלי הג'יבריש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 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ועוד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....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- 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כלים להנחיה של סדנת נון-סנס וג'בריש אימפרוביזציה (באורך מלא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)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- 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כלים לתת הרצאה בנושא הנונסנס (ללא סדנא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)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- 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בחירה אי-גיונית להעצמה אישית- אימון בבחירת החלטות הדורשות תעוזה ויציאה מהנוחות (החלטות כנגד ההגיון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)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-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העמקה אל תוך עולם הנונסנס תוך שימוש בטכניקות שונות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-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היכרות עם התראפיה הפרובוקטיבית וכוונה פרדוקסלית (פרנקל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)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- 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אלמנטים מעוררי צחוק לשילוב בסדנאות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 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- 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שחרור בדיבור ובתנועה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- 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יכולת לעבוד עם אנשים שאינם דוברי עברית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- 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שיפור החיבור לילד הפנימי שבכם (הסקרן, החקרו, המעיז, החופשי, היצירתי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...)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- 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שיפור היכולת לשתף פעולה עם בן זוג שתגובתו לא צפויה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- 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שיפור היכולת לאלתר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- 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שיפור כישורי משחק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- 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שיפור היכולת להגיב לאירועים בלתי צפויים בחיים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ובנוסף ,משתתפי הקורס יוצאים גם עם תעודת מנחי סדנאות נונסנס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 !!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הקורס מתאים גם לליצנים/ ליצנים רפואיים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 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וולעוסקים בתרפיות באומנויות הבמה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***************************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"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הליצן חי כאן ועכשיו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תופס את העולם כאבסורד ונונסנס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מודע לכאוס אבל חיי אתו בשלום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לא מוכן לקבל את הסטטוס קוו ולא חוקים חיצוניים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מותר לו.. ... הוא ליצן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."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*********************************************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proofErr w:type="gramStart"/>
      <w:r w:rsidRPr="005B4F32">
        <w:rPr>
          <w:rFonts w:asciiTheme="majorBidi" w:hAnsiTheme="majorBidi" w:cstheme="majorBidi"/>
          <w:b/>
          <w:bCs/>
          <w:color w:val="0070C0"/>
          <w:sz w:val="32"/>
          <w:szCs w:val="32"/>
          <w:shd w:val="clear" w:color="auto" w:fill="FFFFFF"/>
          <w:rtl/>
        </w:rPr>
        <w:t>משך ההכשרה</w:t>
      </w:r>
      <w:r w:rsidRPr="005B4F32">
        <w:rPr>
          <w:rFonts w:asciiTheme="majorBidi" w:hAnsiTheme="majorBidi" w:cstheme="majorBidi"/>
          <w:b/>
          <w:bCs/>
          <w:color w:val="0070C0"/>
          <w:sz w:val="32"/>
          <w:szCs w:val="32"/>
          <w:shd w:val="clear" w:color="auto" w:fill="FFFFFF"/>
        </w:rPr>
        <w:t xml:space="preserve"> :</w:t>
      </w:r>
      <w:proofErr w:type="gramEnd"/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*************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3 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מפגשים בני 5 שעות</w:t>
      </w:r>
    </w:p>
    <w:p w:rsidR="005B4F32" w:rsidRDefault="005B4F32" w:rsidP="005B4F32">
      <w:pPr>
        <w:bidi/>
        <w:rPr>
          <w:rFonts w:asciiTheme="majorBidi" w:hAnsiTheme="majorBidi" w:cstheme="majorBidi" w:hint="cs"/>
          <w:color w:val="0070C0"/>
          <w:sz w:val="24"/>
          <w:szCs w:val="24"/>
          <w:rtl/>
        </w:rPr>
      </w:pPr>
      <w:r w:rsidRPr="005B4F32">
        <w:rPr>
          <w:rFonts w:asciiTheme="majorBidi" w:hAnsiTheme="majorBidi" w:cstheme="majorBidi"/>
          <w:b/>
          <w:bCs/>
          <w:color w:val="0070C0"/>
          <w:sz w:val="32"/>
          <w:szCs w:val="32"/>
          <w:shd w:val="clear" w:color="auto" w:fill="FFFFFF"/>
          <w:rtl/>
        </w:rPr>
        <w:t>המועד הראשון</w:t>
      </w:r>
      <w:r w:rsidRPr="005B4F32">
        <w:rPr>
          <w:rFonts w:asciiTheme="majorBidi" w:hAnsiTheme="majorBidi" w:cstheme="majorBidi"/>
          <w:b/>
          <w:bCs/>
          <w:color w:val="0070C0"/>
          <w:sz w:val="32"/>
          <w:szCs w:val="32"/>
          <w:shd w:val="clear" w:color="auto" w:fill="FFFFFF"/>
        </w:rPr>
        <w:t>: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***********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25/5/15 -  1600-2100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המועד השני יקבע בהתאמה לכולם וכך גם לגבי השלישי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.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</w:p>
    <w:p w:rsidR="005B4F32" w:rsidRDefault="005B4F32" w:rsidP="005B4F32">
      <w:pPr>
        <w:bidi/>
        <w:rPr>
          <w:rFonts w:asciiTheme="majorBidi" w:hAnsiTheme="majorBidi" w:cstheme="majorBidi" w:hint="cs"/>
          <w:color w:val="0070C0"/>
          <w:sz w:val="24"/>
          <w:szCs w:val="24"/>
          <w:shd w:val="clear" w:color="auto" w:fill="FFFFFF"/>
          <w:rtl/>
        </w:rPr>
      </w:pPr>
      <w:r w:rsidRPr="005B4F32">
        <w:rPr>
          <w:rFonts w:asciiTheme="majorBidi" w:hAnsiTheme="majorBidi" w:cstheme="majorBidi"/>
          <w:color w:val="0070C0"/>
          <w:sz w:val="24"/>
          <w:szCs w:val="24"/>
        </w:rPr>
        <w:lastRenderedPageBreak/>
        <w:br/>
      </w:r>
      <w:r w:rsidRPr="005B4F32">
        <w:rPr>
          <w:rFonts w:asciiTheme="majorBidi" w:hAnsiTheme="majorBidi" w:cstheme="majorBidi"/>
          <w:b/>
          <w:bCs/>
          <w:color w:val="0070C0"/>
          <w:sz w:val="32"/>
          <w:szCs w:val="32"/>
          <w:shd w:val="clear" w:color="auto" w:fill="FFFFFF"/>
          <w:rtl/>
        </w:rPr>
        <w:t>מיקום</w:t>
      </w:r>
      <w:r w:rsidRPr="005B4F32">
        <w:rPr>
          <w:rFonts w:asciiTheme="majorBidi" w:hAnsiTheme="majorBidi" w:cstheme="majorBidi"/>
          <w:b/>
          <w:bCs/>
          <w:color w:val="0070C0"/>
          <w:sz w:val="32"/>
          <w:szCs w:val="32"/>
          <w:shd w:val="clear" w:color="auto" w:fill="FFFFFF"/>
        </w:rPr>
        <w:t>: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*****  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זכרון יעקב</w:t>
      </w:r>
      <w:r>
        <w:rPr>
          <w:rFonts w:asciiTheme="majorBidi" w:hAnsiTheme="majorBidi" w:cstheme="majorBidi" w:hint="cs"/>
          <w:color w:val="0070C0"/>
          <w:sz w:val="24"/>
          <w:szCs w:val="24"/>
          <w:shd w:val="clear" w:color="auto" w:fill="FFFFFF"/>
          <w:rtl/>
        </w:rPr>
        <w:t xml:space="preserve"> (או במקום אחר)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כתובת והסבר הגעה ישלחו לנרשמים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  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b/>
          <w:bCs/>
          <w:color w:val="0070C0"/>
          <w:sz w:val="32"/>
          <w:szCs w:val="32"/>
          <w:shd w:val="clear" w:color="auto" w:fill="FFFFFF"/>
          <w:rtl/>
        </w:rPr>
        <w:t>מחיר הקורס</w:t>
      </w:r>
      <w:r w:rsidRPr="005B4F32">
        <w:rPr>
          <w:rFonts w:asciiTheme="majorBidi" w:hAnsiTheme="majorBidi" w:cstheme="majorBidi"/>
          <w:b/>
          <w:bCs/>
          <w:color w:val="0070C0"/>
          <w:sz w:val="32"/>
          <w:szCs w:val="32"/>
          <w:shd w:val="clear" w:color="auto" w:fill="FFFFFF"/>
        </w:rPr>
        <w:t>: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  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**********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1092 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שח - ניתן לשלם עד 6 תשלומים בכ.א. למי שיש קושי כלכלי, לפנות אלי, למציאת פתרון גמיש מהאונה הימנית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.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proofErr w:type="gramStart"/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* 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המחיר כולל מע"מ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.</w:t>
      </w:r>
      <w:proofErr w:type="gramEnd"/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 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ההרשמה בהסדרת תשלום מראש בכרטיס אשראי , התשלום עד-10 תשלומים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.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(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סליקה מאובטחת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)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*********************************************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 </w:t>
      </w:r>
      <w:r w:rsidRPr="005B4F32">
        <w:rPr>
          <w:rFonts w:asciiTheme="majorBidi" w:hAnsiTheme="majorBidi" w:cstheme="majorBidi"/>
          <w:b/>
          <w:bCs/>
          <w:color w:val="0070C0"/>
          <w:sz w:val="32"/>
          <w:szCs w:val="32"/>
          <w:shd w:val="clear" w:color="auto" w:fill="FFFFFF"/>
          <w:rtl/>
        </w:rPr>
        <w:t>אלכס סטרניק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 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***********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 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מאמן בינלאומי לתרפיה בצחוק ואמנות הנונסנס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. 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מאמן בכיר למנחי יוגה צחוק מטעם בי"הס הבינלאומי של יוגה צחוק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,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תזונאי קליני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. 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שגריר הצחוק מטעם ד"ר קטריה (2006)- קיבל את אות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 GOLDEN LAUGHTER AWARD 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לשנת 2014 מטעם ביה"ס הצרפתי לריגולוגיה, תראפיה בצחוק ושמחה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 xml:space="preserve">      </w:t>
      </w:r>
      <w:hyperlink r:id="rId5" w:tgtFrame="_blank" w:history="1">
        <w:r w:rsidRPr="005B4F32">
          <w:rPr>
            <w:rStyle w:val="Hyperlink"/>
            <w:rFonts w:asciiTheme="majorBidi" w:hAnsiTheme="majorBidi" w:cstheme="majorBidi"/>
            <w:color w:val="0070C0"/>
            <w:sz w:val="24"/>
            <w:szCs w:val="24"/>
            <w:shd w:val="clear" w:color="auto" w:fill="FFFFFF"/>
          </w:rPr>
          <w:t>www.laughter.co.il</w:t>
        </w:r>
      </w:hyperlink>
      <w:r w:rsidRPr="005B4F32">
        <w:rPr>
          <w:rStyle w:val="apple-converted-space"/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 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 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b/>
          <w:bCs/>
          <w:color w:val="0070C0"/>
          <w:sz w:val="32"/>
          <w:szCs w:val="32"/>
          <w:shd w:val="clear" w:color="auto" w:fill="FFFFFF"/>
          <w:rtl/>
        </w:rPr>
        <w:t>לינקים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shd w:val="clear" w:color="auto" w:fill="FFFFFF"/>
          <w:rtl/>
        </w:rPr>
        <w:t>: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*****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קורס נונסנס האחרון בצרפת 5-6.5.2014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 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hyperlink r:id="rId6" w:tgtFrame="_blank" w:history="1">
        <w:r w:rsidRPr="005B4F32">
          <w:rPr>
            <w:rStyle w:val="Hyperlink"/>
            <w:rFonts w:asciiTheme="majorBidi" w:hAnsiTheme="majorBidi" w:cstheme="majorBidi"/>
            <w:color w:val="0070C0"/>
            <w:sz w:val="24"/>
            <w:szCs w:val="24"/>
            <w:shd w:val="clear" w:color="auto" w:fill="FFFFFF"/>
          </w:rPr>
          <w:t>https://www.youtube.com/watch?v=t2xuOPNcgtY</w:t>
        </w:r>
      </w:hyperlink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מהקורס בישראל ברחובות 2013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hyperlink r:id="rId7" w:tgtFrame="_blank" w:history="1">
        <w:r w:rsidRPr="005B4F32">
          <w:rPr>
            <w:rStyle w:val="Hyperlink"/>
            <w:rFonts w:asciiTheme="majorBidi" w:hAnsiTheme="majorBidi" w:cstheme="majorBidi"/>
            <w:color w:val="0070C0"/>
            <w:sz w:val="24"/>
            <w:szCs w:val="24"/>
            <w:shd w:val="clear" w:color="auto" w:fill="FFFFFF"/>
          </w:rPr>
          <w:t>https://www.youtube.com/watch?v=LZcq3OQN0G0</w:t>
        </w:r>
      </w:hyperlink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---------------------------------------------------------------------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נתראה בחוויה של למידה והנאה. פלייר מלא -סילבוס הקורס- יישלח באימייל למעוניינים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 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b/>
          <w:bCs/>
          <w:color w:val="0070C0"/>
          <w:sz w:val="32"/>
          <w:szCs w:val="32"/>
          <w:shd w:val="clear" w:color="auto" w:fill="FFFFFF"/>
          <w:rtl/>
        </w:rPr>
        <w:t>מידע נוסף</w:t>
      </w:r>
      <w:r w:rsidRPr="005B4F32">
        <w:rPr>
          <w:rFonts w:asciiTheme="majorBidi" w:hAnsiTheme="majorBidi" w:cstheme="majorBidi"/>
          <w:b/>
          <w:bCs/>
          <w:color w:val="0070C0"/>
          <w:sz w:val="32"/>
          <w:szCs w:val="32"/>
          <w:shd w:val="clear" w:color="auto" w:fill="FFFFFF"/>
        </w:rPr>
        <w:t>: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הסבר והדגמה באנגלית- ערכים מוספים של ג'יבריש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hyperlink r:id="rId8" w:tgtFrame="_blank" w:history="1">
        <w:r w:rsidRPr="005B4F32">
          <w:rPr>
            <w:rStyle w:val="Hyperlink"/>
            <w:rFonts w:asciiTheme="majorBidi" w:hAnsiTheme="majorBidi" w:cstheme="majorBidi"/>
            <w:color w:val="0070C0"/>
            <w:sz w:val="24"/>
            <w:szCs w:val="24"/>
            <w:shd w:val="clear" w:color="auto" w:fill="FFFFFF"/>
          </w:rPr>
          <w:t>http://www.youtube.com/watch?v=7EFL3oxjxfI</w:t>
        </w:r>
      </w:hyperlink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ראיון עם אלכס סטרניק על צחוק, נונסנס, הפתעות חיים ומשברים- רדיו הלסינקי, מאי 2012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: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hyperlink r:id="rId9" w:tgtFrame="_blank" w:history="1">
        <w:r w:rsidRPr="005B4F32">
          <w:rPr>
            <w:rStyle w:val="Hyperlink"/>
            <w:rFonts w:asciiTheme="majorBidi" w:hAnsiTheme="majorBidi" w:cstheme="majorBidi"/>
            <w:color w:val="0070C0"/>
            <w:sz w:val="24"/>
            <w:szCs w:val="24"/>
            <w:shd w:val="clear" w:color="auto" w:fill="FFFFFF"/>
          </w:rPr>
          <w:t>http://www.youtube.com/watch?v=Mhh5uOWKP_U</w:t>
        </w:r>
      </w:hyperlink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קורס הכשרת מנחי ג'יבריש אימפרוביזציה ונונסנס פינלנד מאי2012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: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hyperlink r:id="rId10" w:tgtFrame="_blank" w:history="1">
        <w:r w:rsidRPr="005B4F32">
          <w:rPr>
            <w:rStyle w:val="Hyperlink"/>
            <w:rFonts w:asciiTheme="majorBidi" w:hAnsiTheme="majorBidi" w:cstheme="majorBidi"/>
            <w:color w:val="0070C0"/>
            <w:sz w:val="24"/>
            <w:szCs w:val="24"/>
            <w:shd w:val="clear" w:color="auto" w:fill="FFFFFF"/>
          </w:rPr>
          <w:t>http://www.youtube.com/watch?v=DimtUkEzXfU</w:t>
        </w:r>
      </w:hyperlink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</w:p>
    <w:p w:rsidR="005B4F32" w:rsidRPr="005B4F32" w:rsidRDefault="005B4F32" w:rsidP="005B4F32">
      <w:pPr>
        <w:bidi/>
        <w:rPr>
          <w:rFonts w:asciiTheme="majorBidi" w:hAnsiTheme="majorBidi" w:cstheme="majorBidi"/>
          <w:b/>
          <w:bCs/>
          <w:color w:val="0070C0"/>
          <w:sz w:val="24"/>
          <w:szCs w:val="24"/>
          <w:rtl/>
        </w:rPr>
      </w:pPr>
      <w:bookmarkStart w:id="0" w:name="_GoBack"/>
      <w:bookmarkEnd w:id="0"/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t>אלכס מלמד מנחי יוגה צחוק- ג'יבריש אימפרוביזציה בזלצבורג אוסטריה- אוקטובר 2010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: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hyperlink r:id="rId11" w:tgtFrame="_blank" w:history="1">
        <w:r w:rsidRPr="005B4F32">
          <w:rPr>
            <w:rStyle w:val="Hyperlink"/>
            <w:rFonts w:asciiTheme="majorBidi" w:hAnsiTheme="majorBidi" w:cstheme="majorBidi"/>
            <w:color w:val="0070C0"/>
            <w:sz w:val="24"/>
            <w:szCs w:val="24"/>
            <w:shd w:val="clear" w:color="auto" w:fill="FFFFFF"/>
          </w:rPr>
          <w:t>http://www.youtube.com/watch?v=yv3opYynD6M</w:t>
        </w:r>
      </w:hyperlink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</w:rPr>
        <w:lastRenderedPageBreak/>
        <w:t>ג'יבריש כאוס- אימפרוביזציה פתוחה "כל אחד יכול להיות אמן"- ישראלים ירדנים ופלסטינים בקיבוץ קטורה- מכון ערבה ללימודי הסביבה- פברואר 2012</w:t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: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hyperlink r:id="rId12" w:tgtFrame="_blank" w:history="1">
        <w:r w:rsidRPr="005B4F32">
          <w:rPr>
            <w:rStyle w:val="Hyperlink"/>
            <w:rFonts w:asciiTheme="majorBidi" w:hAnsiTheme="majorBidi" w:cstheme="majorBidi"/>
            <w:color w:val="0070C0"/>
            <w:sz w:val="24"/>
            <w:szCs w:val="24"/>
            <w:shd w:val="clear" w:color="auto" w:fill="FFFFFF"/>
          </w:rPr>
          <w:t>http://www.youtube.com/watch?v=k2O9hvPiMDA</w:t>
        </w:r>
      </w:hyperlink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-- </w:t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  <w:r w:rsidRPr="005B4F32">
        <w:rPr>
          <w:rFonts w:asciiTheme="majorBidi" w:hAnsiTheme="majorBidi" w:cstheme="majorBidi"/>
          <w:color w:val="0070C0"/>
          <w:sz w:val="24"/>
          <w:szCs w:val="24"/>
        </w:rPr>
        <w:br/>
      </w:r>
    </w:p>
    <w:sectPr w:rsidR="005B4F32" w:rsidRPr="005B4F32" w:rsidSect="005B4F32">
      <w:pgSz w:w="12240" w:h="15840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F1"/>
    <w:rsid w:val="00457ADE"/>
    <w:rsid w:val="005B4F32"/>
    <w:rsid w:val="007C02B6"/>
    <w:rsid w:val="00D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4F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4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4F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4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7EFL3oxjx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Zcq3OQN0G0" TargetMode="External"/><Relationship Id="rId12" Type="http://schemas.openxmlformats.org/officeDocument/2006/relationships/hyperlink" Target="http://www.youtube.com/watch?v=k2O9hvPiM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2xuOPNcgtY" TargetMode="External"/><Relationship Id="rId11" Type="http://schemas.openxmlformats.org/officeDocument/2006/relationships/hyperlink" Target="http://www.youtube.com/watch?v=yv3opYynD6M" TargetMode="External"/><Relationship Id="rId5" Type="http://schemas.openxmlformats.org/officeDocument/2006/relationships/hyperlink" Target="http://www.laughter.co.il/" TargetMode="External"/><Relationship Id="rId10" Type="http://schemas.openxmlformats.org/officeDocument/2006/relationships/hyperlink" Target="http://www.youtube.com/watch?v=DimtUkEzX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Mhh5uOWKP_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2015-07-23T11:12:00Z</dcterms:created>
  <dcterms:modified xsi:type="dcterms:W3CDTF">2015-07-23T11:12:00Z</dcterms:modified>
</cp:coreProperties>
</file>